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B98F0" w14:textId="77777777" w:rsidR="00DA7071" w:rsidRPr="00C7642F" w:rsidRDefault="00742510">
      <w:pPr>
        <w:rPr>
          <w:sz w:val="20"/>
          <w:szCs w:val="20"/>
          <w:lang w:val="hu-HU"/>
        </w:rPr>
      </w:pPr>
    </w:p>
    <w:p w14:paraId="3497043B" w14:textId="77777777" w:rsidR="00C7642F" w:rsidRPr="00C7642F" w:rsidRDefault="00C7642F">
      <w:pPr>
        <w:rPr>
          <w:sz w:val="20"/>
          <w:szCs w:val="20"/>
          <w:lang w:val="hu-HU"/>
        </w:rPr>
      </w:pPr>
    </w:p>
    <w:p w14:paraId="208A2B7E" w14:textId="77777777" w:rsidR="00C7642F" w:rsidRPr="00C7642F" w:rsidRDefault="00C7642F">
      <w:pPr>
        <w:rPr>
          <w:sz w:val="20"/>
          <w:szCs w:val="20"/>
          <w:lang w:val="hu-HU"/>
        </w:rPr>
      </w:pPr>
    </w:p>
    <w:p w14:paraId="6FB3555D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bookmarkStart w:id="0" w:name="_GoBack"/>
      <w:bookmarkEnd w:id="0"/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Kurátorok</w:t>
      </w:r>
      <w:proofErr w:type="spellEnd"/>
    </w:p>
    <w:p w14:paraId="4DDED3C2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r w:rsidRPr="00C7642F">
        <w:rPr>
          <w:rFonts w:cs="Times New Roman"/>
          <w:sz w:val="20"/>
          <w:szCs w:val="20"/>
          <w:lang w:eastAsia="en-GB"/>
        </w:rPr>
        <w:t> </w:t>
      </w:r>
    </w:p>
    <w:p w14:paraId="786EA6CB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Erőss</w:t>
      </w:r>
      <w:proofErr w:type="spellEnd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Nikolett</w:t>
      </w:r>
      <w:proofErr w:type="spellEnd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 xml:space="preserve"> </w:t>
      </w:r>
    </w:p>
    <w:p w14:paraId="4801BA79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művészettörténész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(ELTE)</w:t>
      </w:r>
      <w:r w:rsidRPr="00C7642F">
        <w:rPr>
          <w:rFonts w:cs="Arial"/>
          <w:color w:val="000000"/>
          <w:sz w:val="20"/>
          <w:szCs w:val="20"/>
          <w:shd w:val="clear" w:color="auto" w:fill="FFFF00"/>
          <w:lang w:eastAsia="en-GB"/>
        </w:rPr>
        <w:t xml:space="preserve"> </w:t>
      </w:r>
    </w:p>
    <w:p w14:paraId="055B9033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Ludwig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Múzeum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–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Kortárs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Művészeti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Múzeum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(2011–2013)</w:t>
      </w:r>
    </w:p>
    <w:p w14:paraId="24B798A5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Óraadó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Magyar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Képzőművészeti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Egyetem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Képzőművészet-elmélet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C7642F">
        <w:rPr>
          <w:rFonts w:cs="Arial"/>
          <w:color w:val="000000"/>
          <w:sz w:val="20"/>
          <w:szCs w:val="20"/>
          <w:lang w:eastAsia="en-GB"/>
        </w:rPr>
        <w:t>Tanszék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 (</w:t>
      </w:r>
      <w:proofErr w:type="gramEnd"/>
      <w:r w:rsidRPr="00C7642F">
        <w:rPr>
          <w:rFonts w:cs="Arial"/>
          <w:color w:val="000000"/>
          <w:sz w:val="20"/>
          <w:szCs w:val="20"/>
          <w:lang w:eastAsia="en-GB"/>
        </w:rPr>
        <w:t xml:space="preserve">2009–) </w:t>
      </w:r>
    </w:p>
    <w:p w14:paraId="3267BA8C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Galériavezető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Trafó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–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Kortárs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Művészetek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Háza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Trafó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Galéria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(2006 –2010)</w:t>
      </w:r>
    </w:p>
    <w:p w14:paraId="506C6713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Szerkesztő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www.exindex.hu (2003–2008) </w:t>
      </w:r>
    </w:p>
    <w:p w14:paraId="69BB120D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szerkesztő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projektmanager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C3-Center for Culture &amp; Communication </w:t>
      </w:r>
      <w:proofErr w:type="gramStart"/>
      <w:r w:rsidRPr="00C7642F">
        <w:rPr>
          <w:rFonts w:cs="Arial"/>
          <w:color w:val="000000"/>
          <w:sz w:val="20"/>
          <w:szCs w:val="20"/>
          <w:lang w:eastAsia="en-GB"/>
        </w:rPr>
        <w:t>Budapest  (</w:t>
      </w:r>
      <w:proofErr w:type="gramEnd"/>
      <w:r w:rsidRPr="00C7642F">
        <w:rPr>
          <w:rFonts w:cs="Arial"/>
          <w:color w:val="000000"/>
          <w:sz w:val="20"/>
          <w:szCs w:val="20"/>
          <w:lang w:eastAsia="en-GB"/>
        </w:rPr>
        <w:t>2000–2006)</w:t>
      </w:r>
    </w:p>
    <w:p w14:paraId="48B067DF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r w:rsidRPr="00C7642F">
        <w:rPr>
          <w:rFonts w:cs="Times New Roman"/>
          <w:sz w:val="20"/>
          <w:szCs w:val="20"/>
          <w:lang w:eastAsia="en-GB"/>
        </w:rPr>
        <w:t> </w:t>
      </w:r>
    </w:p>
    <w:p w14:paraId="328DA61C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Kopeczky</w:t>
      </w:r>
      <w:proofErr w:type="spellEnd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Róna</w:t>
      </w:r>
      <w:proofErr w:type="spellEnd"/>
    </w:p>
    <w:p w14:paraId="7F2A60AD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művészettörténész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(Paris IV-Sorbonne, PhD)</w:t>
      </w:r>
    </w:p>
    <w:p w14:paraId="17CBCB41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Művészeti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vezető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acb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Galéria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(2015–)</w:t>
      </w:r>
    </w:p>
    <w:p w14:paraId="00414094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Ludwig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Múzeum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–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Kortárs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Művészeti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Múzeum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(2006–2015)</w:t>
      </w:r>
    </w:p>
    <w:p w14:paraId="62571793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r w:rsidRPr="00C7642F">
        <w:rPr>
          <w:rFonts w:cs="Times New Roman"/>
          <w:sz w:val="20"/>
          <w:szCs w:val="20"/>
          <w:lang w:eastAsia="en-GB"/>
        </w:rPr>
        <w:t> </w:t>
      </w:r>
    </w:p>
    <w:p w14:paraId="423049E1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Somogyi</w:t>
      </w:r>
      <w:proofErr w:type="spellEnd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Hajnalka</w:t>
      </w:r>
      <w:proofErr w:type="spellEnd"/>
    </w:p>
    <w:p w14:paraId="518F1F0B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Művészettörténész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(ELTE),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Center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for Curatorial Studies, Bard College NY) </w:t>
      </w:r>
    </w:p>
    <w:p w14:paraId="7AA6CED2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Elnök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>, OFF-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Biennále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Egyesület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(2016-)</w:t>
      </w:r>
    </w:p>
    <w:p w14:paraId="6C5948B8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Szerkesztő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artmagazin.hu (2013–2014) </w:t>
      </w:r>
    </w:p>
    <w:p w14:paraId="3847B38E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Ludwig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Múzeum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–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Kortárs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Művészeti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Múzeum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(2009–2012)</w:t>
      </w:r>
    </w:p>
    <w:p w14:paraId="31C01A0A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Társalapító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Impex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–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Kortárs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Művészeti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Szolgáltató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(2006–2008)</w:t>
      </w:r>
    </w:p>
    <w:p w14:paraId="31B3C81A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Galériavezető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Trafó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–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Kortárs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Művészetek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Háza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Trafó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Galéria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(2001–2006) </w:t>
      </w:r>
    </w:p>
    <w:p w14:paraId="59105873" w14:textId="77777777" w:rsidR="00C7642F" w:rsidRPr="00C7642F" w:rsidRDefault="00C7642F" w:rsidP="00C7642F">
      <w:pPr>
        <w:ind w:right="-347"/>
        <w:rPr>
          <w:rFonts w:cs="Times New Roman"/>
          <w:sz w:val="20"/>
          <w:szCs w:val="20"/>
          <w:lang w:eastAsia="en-GB"/>
        </w:rPr>
      </w:pPr>
      <w:r w:rsidRPr="00C7642F">
        <w:rPr>
          <w:rFonts w:cs="Times New Roman"/>
          <w:sz w:val="20"/>
          <w:szCs w:val="20"/>
          <w:lang w:eastAsia="en-GB"/>
        </w:rPr>
        <w:t> </w:t>
      </w:r>
    </w:p>
    <w:p w14:paraId="631E06CC" w14:textId="77777777" w:rsidR="00C7642F" w:rsidRPr="00C7642F" w:rsidRDefault="00C7642F" w:rsidP="00C7642F">
      <w:pPr>
        <w:ind w:right="-347"/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Szakács</w:t>
      </w:r>
      <w:proofErr w:type="spellEnd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Eszter</w:t>
      </w:r>
      <w:proofErr w:type="spellEnd"/>
    </w:p>
    <w:p w14:paraId="11F7A3D8" w14:textId="77777777" w:rsidR="00C7642F" w:rsidRPr="00C7642F" w:rsidRDefault="00C7642F" w:rsidP="00C7642F">
      <w:pPr>
        <w:ind w:right="-347"/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művészettörténész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(ELTE)</w:t>
      </w:r>
    </w:p>
    <w:p w14:paraId="64553FE0" w14:textId="77777777" w:rsidR="00C7642F" w:rsidRPr="00C7642F" w:rsidRDefault="00C7642F" w:rsidP="00C7642F">
      <w:pPr>
        <w:ind w:right="-347"/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>, tranzit.hu (2011–)</w:t>
      </w:r>
    </w:p>
    <w:p w14:paraId="35806D3C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Óraadó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Magyar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Képzőművészeti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Egyetem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Képzőművészet-elmélet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C7642F">
        <w:rPr>
          <w:rFonts w:cs="Arial"/>
          <w:color w:val="000000"/>
          <w:sz w:val="20"/>
          <w:szCs w:val="20"/>
          <w:lang w:eastAsia="en-GB"/>
        </w:rPr>
        <w:t>Tanszék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 (</w:t>
      </w:r>
      <w:proofErr w:type="gramEnd"/>
      <w:r w:rsidRPr="00C7642F">
        <w:rPr>
          <w:rFonts w:cs="Arial"/>
          <w:color w:val="000000"/>
          <w:sz w:val="20"/>
          <w:szCs w:val="20"/>
          <w:lang w:eastAsia="en-GB"/>
        </w:rPr>
        <w:t xml:space="preserve">2013–2016) </w:t>
      </w:r>
    </w:p>
    <w:p w14:paraId="1AEB701D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Kurátorasszisztens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három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eseményen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Műcsarnokban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(2008–2010)</w:t>
      </w:r>
    </w:p>
    <w:p w14:paraId="5538CFCA" w14:textId="77777777" w:rsidR="00C7642F" w:rsidRPr="00C7642F" w:rsidRDefault="00C7642F" w:rsidP="00C7642F">
      <w:pPr>
        <w:ind w:right="-347"/>
        <w:rPr>
          <w:rFonts w:cs="Times New Roman"/>
          <w:sz w:val="20"/>
          <w:szCs w:val="20"/>
          <w:lang w:eastAsia="en-GB"/>
        </w:rPr>
      </w:pPr>
      <w:r w:rsidRPr="00C7642F">
        <w:rPr>
          <w:rFonts w:cs="Times New Roman"/>
          <w:sz w:val="20"/>
          <w:szCs w:val="20"/>
          <w:lang w:eastAsia="en-GB"/>
        </w:rPr>
        <w:t> </w:t>
      </w:r>
    </w:p>
    <w:p w14:paraId="7F886E9E" w14:textId="77777777" w:rsidR="00C7642F" w:rsidRPr="00C7642F" w:rsidRDefault="00C7642F" w:rsidP="00C7642F">
      <w:pPr>
        <w:ind w:right="-347"/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Szalai</w:t>
      </w:r>
      <w:proofErr w:type="spellEnd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Borbála</w:t>
      </w:r>
      <w:proofErr w:type="spellEnd"/>
    </w:p>
    <w:p w14:paraId="3008955E" w14:textId="77777777" w:rsidR="00C7642F" w:rsidRPr="00C7642F" w:rsidRDefault="00C7642F" w:rsidP="00C7642F">
      <w:pPr>
        <w:ind w:right="-347"/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művészettörténész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>. (ELTE)</w:t>
      </w:r>
    </w:p>
    <w:p w14:paraId="5456F543" w14:textId="77777777" w:rsidR="00C7642F" w:rsidRPr="00C7642F" w:rsidRDefault="00C7642F" w:rsidP="00C7642F">
      <w:pPr>
        <w:ind w:right="-347"/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Trafó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–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Kortárs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Művészetek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Háza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Trafó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Galéria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(2012–)</w:t>
      </w:r>
    </w:p>
    <w:p w14:paraId="270BFB6F" w14:textId="77777777" w:rsidR="00C7642F" w:rsidRPr="00C7642F" w:rsidRDefault="00C7642F" w:rsidP="00C7642F">
      <w:pPr>
        <w:ind w:right="-347"/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Times New Roman"/>
          <w:color w:val="000000"/>
          <w:sz w:val="20"/>
          <w:szCs w:val="20"/>
          <w:lang w:eastAsia="en-GB"/>
        </w:rPr>
        <w:t>Szerkesztő</w:t>
      </w:r>
      <w:proofErr w:type="spellEnd"/>
      <w:r w:rsidRPr="00C7642F">
        <w:rPr>
          <w:rFonts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C7642F">
        <w:rPr>
          <w:rFonts w:cs="Times New Roman"/>
          <w:color w:val="000000"/>
          <w:sz w:val="20"/>
          <w:szCs w:val="20"/>
          <w:lang w:eastAsia="en-GB"/>
        </w:rPr>
        <w:t>magyar</w:t>
      </w:r>
      <w:proofErr w:type="spellEnd"/>
      <w:r w:rsidRPr="00C7642F">
        <w:rPr>
          <w:rFonts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Times New Roman"/>
          <w:color w:val="000000"/>
          <w:sz w:val="20"/>
          <w:szCs w:val="20"/>
          <w:lang w:eastAsia="en-GB"/>
        </w:rPr>
        <w:t>tartalom</w:t>
      </w:r>
      <w:proofErr w:type="spellEnd"/>
      <w:r w:rsidRPr="00C7642F">
        <w:rPr>
          <w:rFonts w:cs="Times New Roman"/>
          <w:color w:val="000000"/>
          <w:sz w:val="20"/>
          <w:szCs w:val="20"/>
          <w:lang w:eastAsia="en-GB"/>
        </w:rPr>
        <w:t>), Artyčok.TV (2012</w:t>
      </w:r>
      <w:r w:rsidRPr="00C7642F">
        <w:rPr>
          <w:rFonts w:cs="Arial"/>
          <w:color w:val="000000"/>
          <w:sz w:val="20"/>
          <w:szCs w:val="20"/>
          <w:lang w:eastAsia="en-GB"/>
        </w:rPr>
        <w:t>–</w:t>
      </w:r>
      <w:r w:rsidRPr="00C7642F">
        <w:rPr>
          <w:rFonts w:cs="Times New Roman"/>
          <w:color w:val="000000"/>
          <w:sz w:val="20"/>
          <w:szCs w:val="20"/>
          <w:lang w:eastAsia="en-GB"/>
        </w:rPr>
        <w:t>2015)</w:t>
      </w:r>
    </w:p>
    <w:p w14:paraId="11B9A0FA" w14:textId="77777777" w:rsidR="00C7642F" w:rsidRPr="00C7642F" w:rsidRDefault="00C7642F" w:rsidP="00C7642F">
      <w:pPr>
        <w:ind w:right="-347"/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Times New Roman"/>
          <w:color w:val="000000"/>
          <w:sz w:val="20"/>
          <w:szCs w:val="20"/>
          <w:lang w:eastAsia="en-GB"/>
        </w:rPr>
        <w:t>Projektmenedzser</w:t>
      </w:r>
      <w:proofErr w:type="spellEnd"/>
      <w:r w:rsidRPr="00C7642F">
        <w:rPr>
          <w:rFonts w:cs="Times New Roman"/>
          <w:color w:val="000000"/>
          <w:sz w:val="20"/>
          <w:szCs w:val="20"/>
          <w:lang w:eastAsia="en-GB"/>
        </w:rPr>
        <w:t xml:space="preserve">, Curators’ Network </w:t>
      </w:r>
      <w:proofErr w:type="spellStart"/>
      <w:r w:rsidRPr="00C7642F">
        <w:rPr>
          <w:rFonts w:cs="Times New Roman"/>
          <w:color w:val="000000"/>
          <w:sz w:val="20"/>
          <w:szCs w:val="20"/>
          <w:lang w:eastAsia="en-GB"/>
        </w:rPr>
        <w:t>nemzetközi</w:t>
      </w:r>
      <w:proofErr w:type="spellEnd"/>
      <w:r w:rsidRPr="00C7642F">
        <w:rPr>
          <w:rFonts w:cs="Times New Roman"/>
          <w:color w:val="000000"/>
          <w:sz w:val="20"/>
          <w:szCs w:val="20"/>
          <w:lang w:eastAsia="en-GB"/>
        </w:rPr>
        <w:t xml:space="preserve"> platform (2012</w:t>
      </w:r>
      <w:r w:rsidRPr="00C7642F">
        <w:rPr>
          <w:rFonts w:cs="Arial"/>
          <w:color w:val="000000"/>
          <w:sz w:val="20"/>
          <w:szCs w:val="20"/>
          <w:lang w:eastAsia="en-GB"/>
        </w:rPr>
        <w:t>–</w:t>
      </w:r>
      <w:r w:rsidRPr="00C7642F">
        <w:rPr>
          <w:rFonts w:cs="Times New Roman"/>
          <w:color w:val="000000"/>
          <w:sz w:val="20"/>
          <w:szCs w:val="20"/>
          <w:lang w:eastAsia="en-GB"/>
        </w:rPr>
        <w:t xml:space="preserve"> 2014)</w:t>
      </w:r>
    </w:p>
    <w:p w14:paraId="19614D85" w14:textId="77777777" w:rsidR="00C7642F" w:rsidRPr="00C7642F" w:rsidRDefault="00C7642F" w:rsidP="00C7642F">
      <w:pPr>
        <w:ind w:right="-347"/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Times New Roman"/>
          <w:color w:val="000000"/>
          <w:sz w:val="20"/>
          <w:szCs w:val="20"/>
          <w:lang w:eastAsia="en-GB"/>
        </w:rPr>
        <w:t>Titkár</w:t>
      </w:r>
      <w:proofErr w:type="spellEnd"/>
      <w:r w:rsidRPr="00C7642F">
        <w:rPr>
          <w:rFonts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Times New Roman"/>
          <w:color w:val="000000"/>
          <w:sz w:val="20"/>
          <w:szCs w:val="20"/>
          <w:lang w:eastAsia="en-GB"/>
        </w:rPr>
        <w:t>Fiatal</w:t>
      </w:r>
      <w:proofErr w:type="spellEnd"/>
      <w:r w:rsidRPr="00C7642F">
        <w:rPr>
          <w:rFonts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Times New Roman"/>
          <w:color w:val="000000"/>
          <w:sz w:val="20"/>
          <w:szCs w:val="20"/>
          <w:lang w:eastAsia="en-GB"/>
        </w:rPr>
        <w:t>Képzőművészek</w:t>
      </w:r>
      <w:proofErr w:type="spellEnd"/>
      <w:r w:rsidRPr="00C7642F">
        <w:rPr>
          <w:rFonts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Times New Roman"/>
          <w:color w:val="000000"/>
          <w:sz w:val="20"/>
          <w:szCs w:val="20"/>
          <w:lang w:eastAsia="en-GB"/>
        </w:rPr>
        <w:t>Stúdiója</w:t>
      </w:r>
      <w:proofErr w:type="spellEnd"/>
      <w:r w:rsidRPr="00C7642F">
        <w:rPr>
          <w:rFonts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Times New Roman"/>
          <w:color w:val="000000"/>
          <w:sz w:val="20"/>
          <w:szCs w:val="20"/>
          <w:lang w:eastAsia="en-GB"/>
        </w:rPr>
        <w:t>Egyesület</w:t>
      </w:r>
      <w:proofErr w:type="spellEnd"/>
      <w:r w:rsidRPr="00C7642F">
        <w:rPr>
          <w:rFonts w:cs="Times New Roman"/>
          <w:color w:val="000000"/>
          <w:sz w:val="20"/>
          <w:szCs w:val="20"/>
          <w:lang w:eastAsia="en-GB"/>
        </w:rPr>
        <w:t xml:space="preserve"> (2009</w:t>
      </w:r>
      <w:r w:rsidRPr="00C7642F">
        <w:rPr>
          <w:rFonts w:cs="Arial"/>
          <w:color w:val="000000"/>
          <w:sz w:val="20"/>
          <w:szCs w:val="20"/>
          <w:lang w:eastAsia="en-GB"/>
        </w:rPr>
        <w:t>–</w:t>
      </w:r>
      <w:r w:rsidRPr="00C7642F">
        <w:rPr>
          <w:rFonts w:cs="Times New Roman"/>
          <w:color w:val="000000"/>
          <w:sz w:val="20"/>
          <w:szCs w:val="20"/>
          <w:lang w:eastAsia="en-GB"/>
        </w:rPr>
        <w:t>2012)</w:t>
      </w:r>
    </w:p>
    <w:p w14:paraId="44E7B1B8" w14:textId="77777777" w:rsidR="00C7642F" w:rsidRPr="00C7642F" w:rsidRDefault="00C7642F" w:rsidP="00C7642F">
      <w:pPr>
        <w:ind w:right="-347"/>
        <w:rPr>
          <w:rFonts w:cs="Times New Roman"/>
          <w:sz w:val="20"/>
          <w:szCs w:val="20"/>
          <w:lang w:eastAsia="en-GB"/>
        </w:rPr>
      </w:pPr>
      <w:r w:rsidRPr="00C7642F">
        <w:rPr>
          <w:rFonts w:cs="Times New Roman"/>
          <w:sz w:val="20"/>
          <w:szCs w:val="20"/>
          <w:lang w:eastAsia="en-GB"/>
        </w:rPr>
        <w:t> </w:t>
      </w:r>
    </w:p>
    <w:p w14:paraId="0799C7D9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Székely</w:t>
      </w:r>
      <w:proofErr w:type="spellEnd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Katalin</w:t>
      </w:r>
      <w:proofErr w:type="spellEnd"/>
    </w:p>
    <w:p w14:paraId="319487CE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művészettörténész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(ELTE) </w:t>
      </w:r>
    </w:p>
    <w:p w14:paraId="2A2AB79D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Kreatív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vezető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Blinken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OSA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Archívum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Centrális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Galéria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(2015–)</w:t>
      </w:r>
    </w:p>
    <w:p w14:paraId="43D2CA57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r w:rsidRPr="00C7642F">
        <w:rPr>
          <w:rFonts w:cs="Arial"/>
          <w:color w:val="000000"/>
          <w:sz w:val="20"/>
          <w:szCs w:val="20"/>
          <w:lang w:eastAsia="en-GB"/>
        </w:rPr>
        <w:t xml:space="preserve">PhD, ELTE BTK, Film-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Média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és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kultúraelméleti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Doktori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Program (2013–)</w:t>
      </w:r>
    </w:p>
    <w:p w14:paraId="08A95050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Ludwig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Múzeum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–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Kortárs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Művészeti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Múzeum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(2008–2013)</w:t>
      </w:r>
    </w:p>
    <w:p w14:paraId="627AC555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r w:rsidRPr="00C7642F">
        <w:rPr>
          <w:rFonts w:cs="Times New Roman"/>
          <w:sz w:val="20"/>
          <w:szCs w:val="20"/>
          <w:lang w:eastAsia="en-GB"/>
        </w:rPr>
        <w:t> </w:t>
      </w:r>
    </w:p>
    <w:p w14:paraId="1AF13788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i/>
          <w:iCs/>
          <w:color w:val="000000"/>
          <w:sz w:val="20"/>
          <w:szCs w:val="20"/>
          <w:lang w:eastAsia="en-GB"/>
        </w:rPr>
        <w:t>Az</w:t>
      </w:r>
      <w:proofErr w:type="spellEnd"/>
      <w:r w:rsidRPr="00C7642F">
        <w:rPr>
          <w:rFonts w:cs="Arial"/>
          <w:i/>
          <w:iCs/>
          <w:color w:val="000000"/>
          <w:sz w:val="20"/>
          <w:szCs w:val="20"/>
          <w:lang w:eastAsia="en-GB"/>
        </w:rPr>
        <w:t xml:space="preserve"> OFF </w:t>
      </w:r>
      <w:proofErr w:type="spellStart"/>
      <w:r w:rsidRPr="00C7642F">
        <w:rPr>
          <w:rFonts w:cs="Arial"/>
          <w:i/>
          <w:iCs/>
          <w:color w:val="000000"/>
          <w:sz w:val="20"/>
          <w:szCs w:val="20"/>
          <w:lang w:eastAsia="en-GB"/>
        </w:rPr>
        <w:t>kurátori</w:t>
      </w:r>
      <w:proofErr w:type="spellEnd"/>
      <w:r w:rsidRPr="00C7642F">
        <w:rPr>
          <w:rFonts w:cs="Arial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i/>
          <w:iCs/>
          <w:color w:val="000000"/>
          <w:sz w:val="20"/>
          <w:szCs w:val="20"/>
          <w:lang w:eastAsia="en-GB"/>
        </w:rPr>
        <w:t>stábjának</w:t>
      </w:r>
      <w:proofErr w:type="spellEnd"/>
      <w:r w:rsidRPr="00C7642F">
        <w:rPr>
          <w:rFonts w:cs="Arial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i/>
          <w:iCs/>
          <w:color w:val="000000"/>
          <w:sz w:val="20"/>
          <w:szCs w:val="20"/>
          <w:lang w:eastAsia="en-GB"/>
        </w:rPr>
        <w:t>tagja</w:t>
      </w:r>
      <w:proofErr w:type="spellEnd"/>
      <w:r w:rsidRPr="00C7642F">
        <w:rPr>
          <w:rFonts w:cs="Arial"/>
          <w:i/>
          <w:iCs/>
          <w:color w:val="000000"/>
          <w:sz w:val="20"/>
          <w:szCs w:val="20"/>
          <w:lang w:eastAsia="en-GB"/>
        </w:rPr>
        <w:t xml:space="preserve"> volt 2016 </w:t>
      </w:r>
      <w:proofErr w:type="spellStart"/>
      <w:r w:rsidRPr="00C7642F">
        <w:rPr>
          <w:rFonts w:cs="Arial"/>
          <w:i/>
          <w:iCs/>
          <w:color w:val="000000"/>
          <w:sz w:val="20"/>
          <w:szCs w:val="20"/>
          <w:lang w:eastAsia="en-GB"/>
        </w:rPr>
        <w:t>folyamán</w:t>
      </w:r>
      <w:proofErr w:type="spellEnd"/>
      <w:r w:rsidRPr="00C7642F">
        <w:rPr>
          <w:rFonts w:cs="Arial"/>
          <w:i/>
          <w:iCs/>
          <w:color w:val="000000"/>
          <w:sz w:val="20"/>
          <w:szCs w:val="20"/>
          <w:lang w:eastAsia="en-GB"/>
        </w:rPr>
        <w:t>:</w:t>
      </w:r>
    </w:p>
    <w:p w14:paraId="32EC143B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r w:rsidRPr="00C7642F">
        <w:rPr>
          <w:rFonts w:cs="Times New Roman"/>
          <w:sz w:val="20"/>
          <w:szCs w:val="20"/>
          <w:lang w:eastAsia="en-GB"/>
        </w:rPr>
        <w:t> </w:t>
      </w:r>
    </w:p>
    <w:p w14:paraId="25D0DB46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Páldi</w:t>
      </w:r>
      <w:proofErr w:type="spellEnd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b/>
          <w:bCs/>
          <w:smallCaps/>
          <w:color w:val="000000"/>
          <w:sz w:val="20"/>
          <w:szCs w:val="20"/>
          <w:lang w:eastAsia="en-GB"/>
        </w:rPr>
        <w:t>Lívia</w:t>
      </w:r>
      <w:proofErr w:type="spellEnd"/>
    </w:p>
    <w:p w14:paraId="5878DCFA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(ELTE, De Appel Curatorial Programme, Amsterdam)</w:t>
      </w:r>
    </w:p>
    <w:p w14:paraId="2FC246C7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Vezető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Projects Art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Center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Dublin,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Írország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(2017–)</w:t>
      </w:r>
    </w:p>
    <w:p w14:paraId="4B21FF9B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Igazgató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BAC – Baltic Art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Center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Visby,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Svédország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(2012–2015), </w:t>
      </w:r>
    </w:p>
    <w:p w14:paraId="7257C9CD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Vezető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kurátor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Műcsarnok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(2007–2011)</w:t>
      </w:r>
    </w:p>
    <w:p w14:paraId="2CE5BE47" w14:textId="77777777" w:rsidR="00C7642F" w:rsidRPr="00C7642F" w:rsidRDefault="00C7642F" w:rsidP="00C7642F">
      <w:pPr>
        <w:rPr>
          <w:rFonts w:cs="Times New Roman"/>
          <w:sz w:val="20"/>
          <w:szCs w:val="20"/>
          <w:lang w:eastAsia="en-GB"/>
        </w:rPr>
      </w:pP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Alapító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igazgató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Dunaújvárosi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Kortárs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Művészeti</w:t>
      </w:r>
      <w:proofErr w:type="spellEnd"/>
      <w:r w:rsidRPr="00C7642F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7642F">
        <w:rPr>
          <w:rFonts w:cs="Arial"/>
          <w:color w:val="000000"/>
          <w:sz w:val="20"/>
          <w:szCs w:val="20"/>
          <w:lang w:eastAsia="en-GB"/>
        </w:rPr>
        <w:t>Intézet</w:t>
      </w:r>
      <w:proofErr w:type="spellEnd"/>
    </w:p>
    <w:p w14:paraId="04C16690" w14:textId="77777777" w:rsidR="00C7642F" w:rsidRPr="00C7642F" w:rsidRDefault="00C7642F" w:rsidP="00C7642F">
      <w:pPr>
        <w:rPr>
          <w:rFonts w:eastAsia="Times New Roman" w:cs="Times New Roman"/>
          <w:sz w:val="20"/>
          <w:szCs w:val="20"/>
          <w:lang w:eastAsia="en-GB"/>
        </w:rPr>
      </w:pPr>
    </w:p>
    <w:p w14:paraId="0A8861B5" w14:textId="77777777" w:rsidR="00C7642F" w:rsidRPr="00C7642F" w:rsidRDefault="00C7642F">
      <w:pPr>
        <w:rPr>
          <w:sz w:val="20"/>
          <w:szCs w:val="20"/>
          <w:lang w:val="hu-HU"/>
        </w:rPr>
      </w:pPr>
    </w:p>
    <w:sectPr w:rsidR="00C7642F" w:rsidRPr="00C7642F" w:rsidSect="00742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B92B6" w14:textId="77777777" w:rsidR="00742510" w:rsidRDefault="00742510" w:rsidP="00720008">
      <w:r>
        <w:separator/>
      </w:r>
    </w:p>
  </w:endnote>
  <w:endnote w:type="continuationSeparator" w:id="0">
    <w:p w14:paraId="650B5E0B" w14:textId="77777777" w:rsidR="00742510" w:rsidRDefault="00742510" w:rsidP="0072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B5114C" w14:textId="77777777" w:rsidR="00720008" w:rsidRDefault="007200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45596C" w14:textId="77777777" w:rsidR="00720008" w:rsidRDefault="007200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1876FC" w14:textId="77777777" w:rsidR="00720008" w:rsidRDefault="007200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1BC72" w14:textId="77777777" w:rsidR="00742510" w:rsidRDefault="00742510" w:rsidP="00720008">
      <w:r>
        <w:separator/>
      </w:r>
    </w:p>
  </w:footnote>
  <w:footnote w:type="continuationSeparator" w:id="0">
    <w:p w14:paraId="0391788B" w14:textId="77777777" w:rsidR="00742510" w:rsidRDefault="00742510" w:rsidP="00720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9DA319" w14:textId="77777777" w:rsidR="00720008" w:rsidRDefault="00742510">
    <w:pPr>
      <w:pStyle w:val="Header"/>
    </w:pPr>
    <w:r>
      <w:rPr>
        <w:noProof/>
        <w:lang w:eastAsia="en-GB"/>
      </w:rPr>
      <w:pict w14:anchorId="630D4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65.5pt;height:799.8pt;z-index:-251657216;mso-position-horizontal:center;mso-position-horizontal-relative:margin;mso-position-vertical:center;mso-position-vertical-relative:margin" o:allowincell="f">
          <v:imagedata r:id="rId1" o:title="/Users/rothmangabi/Desktop/off2/logos/letter_b_w.pd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399E87" w14:textId="77777777" w:rsidR="00720008" w:rsidRDefault="00742510">
    <w:pPr>
      <w:pStyle w:val="Header"/>
    </w:pPr>
    <w:r>
      <w:rPr>
        <w:noProof/>
        <w:lang w:eastAsia="en-GB"/>
      </w:rPr>
      <w:pict w14:anchorId="0FEBB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65.5pt;height:799.8pt;z-index:-251658240;mso-position-horizontal:center;mso-position-horizontal-relative:margin;mso-position-vertical:center;mso-position-vertical-relative:margin" o:allowincell="f">
          <v:imagedata r:id="rId1" o:title="/Users/rothmangabi/Desktop/off2/logos/letter_b_w.pd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97F3DE" w14:textId="77777777" w:rsidR="00720008" w:rsidRDefault="00742510">
    <w:pPr>
      <w:pStyle w:val="Header"/>
    </w:pPr>
    <w:r>
      <w:rPr>
        <w:noProof/>
        <w:lang w:eastAsia="en-GB"/>
      </w:rPr>
      <w:pict w14:anchorId="60D43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565.5pt;height:799.8pt;z-index:-251656192;mso-position-horizontal:center;mso-position-horizontal-relative:margin;mso-position-vertical:center;mso-position-vertical-relative:margin" o:allowincell="f">
          <v:imagedata r:id="rId1" o:title="/Users/rothmangabi/Desktop/off2/logos/letter_b_w.pd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attachedTemplate r:id="rId1"/>
  <w:defaultTabStop w:val="720"/>
  <w:characterSpacingControl w:val="doNotCompress"/>
  <w:savePreviewPicture/>
  <w:hdrShapeDefaults>
    <o:shapedefaults v:ext="edit" spidmax="1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2F"/>
    <w:rsid w:val="0042190D"/>
    <w:rsid w:val="00434940"/>
    <w:rsid w:val="00720008"/>
    <w:rsid w:val="00742510"/>
    <w:rsid w:val="00742675"/>
    <w:rsid w:val="009B20AC"/>
    <w:rsid w:val="00B339D7"/>
    <w:rsid w:val="00C7642F"/>
    <w:rsid w:val="00E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91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0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08"/>
  </w:style>
  <w:style w:type="paragraph" w:styleId="Footer">
    <w:name w:val="footer"/>
    <w:basedOn w:val="Normal"/>
    <w:link w:val="FooterChar"/>
    <w:uiPriority w:val="99"/>
    <w:unhideWhenUsed/>
    <w:rsid w:val="007200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08"/>
  </w:style>
  <w:style w:type="paragraph" w:styleId="NormalWeb">
    <w:name w:val="Normal (Web)"/>
    <w:basedOn w:val="Normal"/>
    <w:uiPriority w:val="99"/>
    <w:semiHidden/>
    <w:unhideWhenUsed/>
    <w:rsid w:val="00C7642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othmangabi/Library/Group%20Containers/UBF8T346G9.Office/User%20Content.localized/Templates.localized/off_letter_b_w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off_letter_b_w_template.dotx</Template>
  <TotalTime>2</TotalTime>
  <Pages>1</Pages>
  <Words>311</Words>
  <Characters>1778</Characters>
  <Application>Microsoft Macintosh Word</Application>
  <DocSecurity>0</DocSecurity>
  <Lines>14</Lines>
  <Paragraphs>4</Paragraphs>
  <ScaleCrop>false</ScaleCrop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EDU_LBYP_4095@sulid.hu</dc:creator>
  <cp:keywords/>
  <dc:description/>
  <cp:lastModifiedBy>EDU_LBYP_4095@sulid.hu</cp:lastModifiedBy>
  <cp:revision>1</cp:revision>
  <cp:lastPrinted>2017-06-21T05:46:00Z</cp:lastPrinted>
  <dcterms:created xsi:type="dcterms:W3CDTF">2017-06-21T06:06:00Z</dcterms:created>
  <dcterms:modified xsi:type="dcterms:W3CDTF">2017-06-21T06:08:00Z</dcterms:modified>
</cp:coreProperties>
</file>